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04" w:rsidRPr="0094253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42534">
        <w:rPr>
          <w:b/>
          <w:sz w:val="36"/>
          <w:szCs w:val="36"/>
        </w:rPr>
        <w:t>ESSAY OUTLINE SHEET</w:t>
      </w:r>
    </w:p>
    <w:p w:rsidR="00310404" w:rsidRDefault="00310404" w:rsidP="00310404">
      <w:pPr>
        <w:rPr>
          <w:sz w:val="28"/>
          <w:szCs w:val="28"/>
        </w:rPr>
      </w:pPr>
    </w:p>
    <w:p w:rsidR="00310404" w:rsidRPr="00D76239" w:rsidRDefault="00310404" w:rsidP="00310404">
      <w:pPr>
        <w:rPr>
          <w:sz w:val="28"/>
          <w:szCs w:val="28"/>
        </w:rPr>
      </w:pPr>
      <w:r w:rsidRPr="00D76239">
        <w:rPr>
          <w:sz w:val="28"/>
          <w:szCs w:val="28"/>
        </w:rPr>
        <w:t>Paragraph one: introduction</w:t>
      </w: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C772BD">
        <w:rPr>
          <w:b/>
          <w:sz w:val="22"/>
        </w:rPr>
        <w:t>Interest catcher/Hook</w:t>
      </w:r>
      <w:r>
        <w:rPr>
          <w:sz w:val="22"/>
        </w:rPr>
        <w:t xml:space="preserve"> (</w:t>
      </w:r>
      <w:r w:rsidRPr="00E35110">
        <w:rPr>
          <w:sz w:val="18"/>
          <w:szCs w:val="18"/>
        </w:rPr>
        <w:t xml:space="preserve">an on topic quotation, pertinent fact, </w:t>
      </w:r>
      <w:r>
        <w:rPr>
          <w:sz w:val="18"/>
          <w:szCs w:val="18"/>
        </w:rPr>
        <w:t>rhetorical question, anecdote,</w:t>
      </w:r>
      <w:r w:rsidRPr="00E35110">
        <w:rPr>
          <w:sz w:val="18"/>
          <w:szCs w:val="18"/>
        </w:rPr>
        <w:t xml:space="preserve"> etc.</w:t>
      </w:r>
      <w:r>
        <w:rPr>
          <w:sz w:val="18"/>
          <w:szCs w:val="18"/>
        </w:rPr>
        <w:t>)</w:t>
      </w:r>
      <w:proofErr w:type="gramEnd"/>
      <w:r w:rsidRPr="00E35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Use a rhetorical </w:t>
      </w:r>
      <w:proofErr w:type="gramStart"/>
      <w:r>
        <w:rPr>
          <w:sz w:val="28"/>
          <w:szCs w:val="28"/>
        </w:rPr>
        <w:t>question(</w:t>
      </w:r>
      <w:proofErr w:type="gramEnd"/>
      <w:r>
        <w:rPr>
          <w:sz w:val="28"/>
          <w:szCs w:val="28"/>
        </w:rPr>
        <w:t xml:space="preserve">only if you are prepared to answer it!), use a bold statement, an applicable quote, etc.  </w:t>
      </w: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  <w:sz w:val="22"/>
        </w:rPr>
        <w:br/>
      </w:r>
      <w:r w:rsidRPr="00C772BD">
        <w:rPr>
          <w:b/>
          <w:sz w:val="22"/>
        </w:rPr>
        <w:t>Context/Topic sentence</w:t>
      </w:r>
      <w:r w:rsidRPr="00C772BD">
        <w:rPr>
          <w:b/>
          <w:sz w:val="18"/>
          <w:szCs w:val="18"/>
        </w:rPr>
        <w:t>:</w:t>
      </w:r>
      <w:r w:rsidRPr="00E35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</w:t>
      </w:r>
      <w:r w:rsidRPr="00E35110">
        <w:rPr>
          <w:sz w:val="18"/>
          <w:szCs w:val="18"/>
        </w:rPr>
        <w:t xml:space="preserve">contains </w:t>
      </w:r>
      <w:r>
        <w:rPr>
          <w:sz w:val="18"/>
          <w:szCs w:val="18"/>
        </w:rPr>
        <w:t>lead in to the topic, Title of work</w:t>
      </w:r>
      <w:r w:rsidRPr="00E35110">
        <w:rPr>
          <w:sz w:val="18"/>
          <w:szCs w:val="18"/>
        </w:rPr>
        <w:t>, and author(s) name</w:t>
      </w:r>
      <w:r>
        <w:rPr>
          <w:sz w:val="18"/>
          <w:szCs w:val="18"/>
        </w:rPr>
        <w:t xml:space="preserve">            </w:t>
      </w: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Shakespeare’s </w:t>
      </w:r>
      <w:r w:rsidRPr="00310404">
        <w:rPr>
          <w:i/>
          <w:sz w:val="28"/>
          <w:szCs w:val="28"/>
        </w:rPr>
        <w:t>Twelfth Night</w:t>
      </w:r>
      <w:r>
        <w:rPr>
          <w:sz w:val="28"/>
          <w:szCs w:val="28"/>
        </w:rPr>
        <w:t xml:space="preserve"> is a play that was first performed in 1601.  Through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very diverse and eccentric characters it presents love in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many forms.  </w:t>
      </w: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942534">
        <w:rPr>
          <w:b/>
          <w:sz w:val="22"/>
          <w:szCs w:val="22"/>
        </w:rPr>
        <w:t>Point A</w:t>
      </w:r>
      <w:proofErr w:type="gramStart"/>
      <w:r w:rsidRPr="00942534">
        <w:rPr>
          <w:b/>
          <w:sz w:val="22"/>
          <w:szCs w:val="22"/>
        </w:rPr>
        <w:t>:</w:t>
      </w:r>
      <w:r w:rsidRPr="00153F1A">
        <w:rPr>
          <w:sz w:val="28"/>
          <w:szCs w:val="28"/>
          <w:highlight w:val="yellow"/>
        </w:rPr>
        <w:t>Love</w:t>
      </w:r>
      <w:proofErr w:type="gramEnd"/>
      <w:r w:rsidRPr="00153F1A">
        <w:rPr>
          <w:sz w:val="28"/>
          <w:szCs w:val="28"/>
          <w:highlight w:val="yellow"/>
        </w:rPr>
        <w:t xml:space="preserve"> among family members</w:t>
      </w:r>
      <w:r w:rsidRPr="00153F1A">
        <w:rPr>
          <w:sz w:val="28"/>
          <w:szCs w:val="28"/>
        </w:rPr>
        <w:t xml:space="preserve"> is as strong as it comes according to the saying that blood is thicker than water.</w:t>
      </w:r>
      <w:r>
        <w:rPr>
          <w:b/>
          <w:sz w:val="22"/>
          <w:szCs w:val="22"/>
        </w:rPr>
        <w:t xml:space="preserve"> </w:t>
      </w:r>
    </w:p>
    <w:p w:rsidR="00153F1A" w:rsidRPr="000B30C2" w:rsidRDefault="00153F1A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87045">
        <w:rPr>
          <w:b/>
          <w:sz w:val="22"/>
          <w:szCs w:val="22"/>
        </w:rPr>
        <w:t>Point B:</w:t>
      </w:r>
      <w:r>
        <w:rPr>
          <w:sz w:val="28"/>
          <w:szCs w:val="28"/>
        </w:rPr>
        <w:t xml:space="preserve"> </w:t>
      </w:r>
      <w:r w:rsidR="00153F1A">
        <w:rPr>
          <w:sz w:val="28"/>
          <w:szCs w:val="28"/>
        </w:rPr>
        <w:t xml:space="preserve">Passion for </w:t>
      </w:r>
      <w:r w:rsidR="00153F1A" w:rsidRPr="00153F1A">
        <w:rPr>
          <w:sz w:val="28"/>
          <w:szCs w:val="28"/>
          <w:highlight w:val="green"/>
        </w:rPr>
        <w:t>ideal love</w:t>
      </w:r>
      <w:r w:rsidR="00153F1A">
        <w:rPr>
          <w:sz w:val="28"/>
          <w:szCs w:val="28"/>
        </w:rPr>
        <w:t xml:space="preserve">, though seemingly strong, tends be based on shallow and impulsive notions of romance.  </w:t>
      </w:r>
    </w:p>
    <w:p w:rsidR="00153F1A" w:rsidRPr="000B30C2" w:rsidRDefault="00153F1A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87045">
        <w:rPr>
          <w:b/>
          <w:sz w:val="22"/>
          <w:szCs w:val="22"/>
        </w:rPr>
        <w:t>Point C:</w:t>
      </w:r>
      <w:r>
        <w:rPr>
          <w:b/>
          <w:sz w:val="22"/>
          <w:szCs w:val="22"/>
        </w:rPr>
        <w:t xml:space="preserve"> </w:t>
      </w:r>
      <w:r w:rsidR="00153F1A">
        <w:rPr>
          <w:sz w:val="28"/>
          <w:szCs w:val="28"/>
        </w:rPr>
        <w:t xml:space="preserve">But what runs deepest is perhaps </w:t>
      </w:r>
      <w:r w:rsidR="00153F1A" w:rsidRPr="00153F1A">
        <w:rPr>
          <w:sz w:val="28"/>
          <w:szCs w:val="28"/>
          <w:highlight w:val="cyan"/>
        </w:rPr>
        <w:t>true love</w:t>
      </w:r>
      <w:r w:rsidR="00153F1A">
        <w:rPr>
          <w:sz w:val="28"/>
          <w:szCs w:val="28"/>
        </w:rPr>
        <w:t xml:space="preserve">, </w:t>
      </w:r>
      <w:r w:rsidR="00153F1A">
        <w:rPr>
          <w:rFonts w:ascii="Comic Sans MS" w:hAnsi="Comic Sans MS"/>
          <w:sz w:val="28"/>
        </w:rPr>
        <w:t xml:space="preserve">a </w:t>
      </w:r>
      <w:r w:rsidR="00153F1A">
        <w:rPr>
          <w:rFonts w:ascii="Comic Sans MS" w:hAnsi="Comic Sans MS"/>
          <w:sz w:val="28"/>
        </w:rPr>
        <w:t xml:space="preserve">love of </w:t>
      </w:r>
      <w:r w:rsidR="00153F1A" w:rsidRPr="00310404">
        <w:rPr>
          <w:rFonts w:ascii="Comic Sans MS" w:hAnsi="Comic Sans MS"/>
          <w:sz w:val="28"/>
        </w:rPr>
        <w:t>matched souls that is based upon a deep care and concern for another person</w:t>
      </w:r>
      <w:r w:rsidR="00153F1A" w:rsidRPr="000B30C2">
        <w:rPr>
          <w:sz w:val="28"/>
          <w:szCs w:val="28"/>
        </w:rPr>
        <w:t xml:space="preserve">  </w:t>
      </w:r>
      <w:r w:rsidR="00153F1A">
        <w:rPr>
          <w:sz w:val="28"/>
          <w:szCs w:val="28"/>
        </w:rPr>
        <w:t xml:space="preserve"> </w:t>
      </w: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2"/>
          <w:szCs w:val="22"/>
          <w:u w:val="single"/>
        </w:rPr>
        <w:br/>
      </w:r>
      <w:r w:rsidRPr="00942534">
        <w:rPr>
          <w:b/>
          <w:sz w:val="22"/>
          <w:szCs w:val="22"/>
          <w:u w:val="single"/>
        </w:rPr>
        <w:t>Thesis Statement</w:t>
      </w:r>
      <w:r>
        <w:rPr>
          <w:sz w:val="28"/>
          <w:szCs w:val="28"/>
        </w:rPr>
        <w:t xml:space="preserve">: </w:t>
      </w:r>
      <w:r w:rsidR="005732A8">
        <w:rPr>
          <w:sz w:val="28"/>
          <w:szCs w:val="28"/>
        </w:rPr>
        <w:t>However, i</w:t>
      </w:r>
      <w:r>
        <w:rPr>
          <w:sz w:val="28"/>
          <w:szCs w:val="28"/>
        </w:rPr>
        <w:t xml:space="preserve">n the play Viola’s character </w:t>
      </w:r>
      <w:r w:rsidR="00153F1A">
        <w:rPr>
          <w:sz w:val="28"/>
          <w:szCs w:val="28"/>
        </w:rPr>
        <w:t xml:space="preserve">creates </w:t>
      </w:r>
      <w:r>
        <w:rPr>
          <w:sz w:val="28"/>
          <w:szCs w:val="28"/>
        </w:rPr>
        <w:t>the theme of</w:t>
      </w:r>
      <w:r w:rsidR="00153F1A">
        <w:rPr>
          <w:sz w:val="28"/>
          <w:szCs w:val="28"/>
        </w:rPr>
        <w:t xml:space="preserve"> </w:t>
      </w:r>
      <w:r w:rsidR="005732A8" w:rsidRPr="005732A8">
        <w:rPr>
          <w:sz w:val="28"/>
          <w:szCs w:val="28"/>
          <w:highlight w:val="lightGray"/>
        </w:rPr>
        <w:t xml:space="preserve">wavering </w:t>
      </w:r>
      <w:r w:rsidR="00153F1A" w:rsidRPr="005732A8">
        <w:rPr>
          <w:sz w:val="28"/>
          <w:szCs w:val="28"/>
          <w:highlight w:val="lightGray"/>
        </w:rPr>
        <w:t>love in its many facets</w:t>
      </w:r>
      <w:r w:rsidR="00153F1A">
        <w:rPr>
          <w:sz w:val="28"/>
          <w:szCs w:val="28"/>
        </w:rPr>
        <w:t xml:space="preserve"> through her complex relationships with her brother </w:t>
      </w:r>
      <w:r w:rsidR="00153F1A" w:rsidRPr="005732A8">
        <w:rPr>
          <w:sz w:val="28"/>
          <w:szCs w:val="28"/>
          <w:highlight w:val="yellow"/>
        </w:rPr>
        <w:t>Sebastian</w:t>
      </w:r>
      <w:r w:rsidR="00153F1A">
        <w:rPr>
          <w:sz w:val="28"/>
          <w:szCs w:val="28"/>
        </w:rPr>
        <w:t xml:space="preserve">, the Countess </w:t>
      </w:r>
      <w:r w:rsidR="00153F1A" w:rsidRPr="005732A8">
        <w:rPr>
          <w:sz w:val="28"/>
          <w:szCs w:val="28"/>
          <w:highlight w:val="green"/>
        </w:rPr>
        <w:t>Olivia</w:t>
      </w:r>
      <w:r w:rsidR="00153F1A">
        <w:rPr>
          <w:sz w:val="28"/>
          <w:szCs w:val="28"/>
        </w:rPr>
        <w:t xml:space="preserve"> and the love-sick </w:t>
      </w:r>
      <w:proofErr w:type="spellStart"/>
      <w:r w:rsidR="00153F1A" w:rsidRPr="005732A8">
        <w:rPr>
          <w:sz w:val="28"/>
          <w:szCs w:val="28"/>
          <w:highlight w:val="cyan"/>
        </w:rPr>
        <w:t>Orsino</w:t>
      </w:r>
      <w:proofErr w:type="spellEnd"/>
      <w:r w:rsidR="00153F1A">
        <w:rPr>
          <w:sz w:val="28"/>
          <w:szCs w:val="28"/>
        </w:rPr>
        <w:t xml:space="preserve">.   </w:t>
      </w:r>
    </w:p>
    <w:p w:rsidR="00310404" w:rsidRPr="000B30C2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br/>
      </w:r>
    </w:p>
    <w:p w:rsidR="00310404" w:rsidRDefault="00310404" w:rsidP="00310404">
      <w:pPr>
        <w:rPr>
          <w:sz w:val="28"/>
          <w:szCs w:val="28"/>
        </w:rPr>
      </w:pPr>
    </w:p>
    <w:p w:rsidR="00310404" w:rsidRPr="00D76239" w:rsidRDefault="00310404" w:rsidP="00310404">
      <w:pPr>
        <w:rPr>
          <w:sz w:val="28"/>
          <w:szCs w:val="28"/>
        </w:rPr>
      </w:pPr>
      <w:r w:rsidRPr="00D76239">
        <w:rPr>
          <w:sz w:val="28"/>
          <w:szCs w:val="28"/>
        </w:rPr>
        <w:t>Paragraph two: proof for Point A</w:t>
      </w: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310404" w:rsidRDefault="00310404" w:rsidP="0031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proofErr w:type="gramStart"/>
      <w:r w:rsidRPr="00D76239">
        <w:rPr>
          <w:b/>
          <w:sz w:val="22"/>
        </w:rPr>
        <w:t>Topic Sentence for Point A</w:t>
      </w:r>
      <w:r>
        <w:rPr>
          <w:sz w:val="22"/>
        </w:rPr>
        <w:t xml:space="preserve"> – including </w:t>
      </w:r>
      <w:r w:rsidRPr="00BE6273">
        <w:rPr>
          <w:b/>
          <w:sz w:val="22"/>
        </w:rPr>
        <w:t>connecting words to thesis</w:t>
      </w:r>
      <w:r>
        <w:rPr>
          <w:sz w:val="22"/>
        </w:rPr>
        <w:t xml:space="preserve"> and appropriate transition.</w:t>
      </w:r>
      <w:proofErr w:type="gramEnd"/>
      <w:r w:rsidRPr="00587045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5732A8" w:rsidRDefault="00310404" w:rsidP="0057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Cs w:val="24"/>
        </w:rPr>
        <w:t xml:space="preserve">           </w:t>
      </w:r>
      <w:r w:rsidR="00153F1A">
        <w:rPr>
          <w:sz w:val="28"/>
          <w:szCs w:val="28"/>
        </w:rPr>
        <w:t xml:space="preserve">To begin, </w:t>
      </w:r>
      <w:r w:rsidR="00153F1A" w:rsidRPr="005732A8">
        <w:rPr>
          <w:sz w:val="28"/>
          <w:szCs w:val="28"/>
          <w:highlight w:val="lightGray"/>
        </w:rPr>
        <w:t xml:space="preserve">the </w:t>
      </w:r>
      <w:r w:rsidR="005732A8" w:rsidRPr="005732A8">
        <w:rPr>
          <w:sz w:val="28"/>
          <w:szCs w:val="28"/>
          <w:highlight w:val="lightGray"/>
        </w:rPr>
        <w:t>affection</w:t>
      </w:r>
      <w:r w:rsidR="00153F1A" w:rsidRPr="005732A8">
        <w:rPr>
          <w:sz w:val="28"/>
          <w:szCs w:val="28"/>
          <w:highlight w:val="lightGray"/>
        </w:rPr>
        <w:t xml:space="preserve"> shared </w:t>
      </w:r>
      <w:r w:rsidR="00153F1A" w:rsidRPr="005732A8">
        <w:rPr>
          <w:sz w:val="28"/>
          <w:szCs w:val="28"/>
          <w:highlight w:val="yellow"/>
        </w:rPr>
        <w:t>between members of the same family</w:t>
      </w:r>
      <w:r w:rsidR="00153F1A">
        <w:rPr>
          <w:sz w:val="28"/>
          <w:szCs w:val="28"/>
        </w:rPr>
        <w:t xml:space="preserve">, one form of </w:t>
      </w:r>
      <w:r w:rsidR="005732A8">
        <w:rPr>
          <w:sz w:val="28"/>
          <w:szCs w:val="28"/>
        </w:rPr>
        <w:t xml:space="preserve">deep rooted </w:t>
      </w:r>
      <w:proofErr w:type="gramStart"/>
      <w:r w:rsidR="00153F1A">
        <w:rPr>
          <w:sz w:val="28"/>
          <w:szCs w:val="28"/>
        </w:rPr>
        <w:t>love,</w:t>
      </w:r>
      <w:proofErr w:type="gramEnd"/>
      <w:r w:rsidR="00153F1A">
        <w:rPr>
          <w:sz w:val="28"/>
          <w:szCs w:val="28"/>
        </w:rPr>
        <w:t xml:space="preserve"> </w:t>
      </w:r>
      <w:r w:rsidR="005732A8" w:rsidRPr="005732A8">
        <w:rPr>
          <w:sz w:val="28"/>
          <w:szCs w:val="28"/>
          <w:highlight w:val="lightGray"/>
        </w:rPr>
        <w:t>is demonstrated by Viola to be quite easily cast aside</w:t>
      </w:r>
      <w:r w:rsidR="005732A8">
        <w:rPr>
          <w:sz w:val="28"/>
          <w:szCs w:val="28"/>
        </w:rPr>
        <w:t xml:space="preserve"> for more immediate and pressing matters of the heart.   </w:t>
      </w:r>
    </w:p>
    <w:p w:rsidR="00310404" w:rsidRPr="000B30C2" w:rsidRDefault="00310404" w:rsidP="0057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2"/>
        </w:rPr>
        <w:br/>
      </w:r>
      <w:r w:rsidRPr="00D76239">
        <w:rPr>
          <w:b/>
          <w:sz w:val="22"/>
        </w:rPr>
        <w:t xml:space="preserve">Context/Background: </w:t>
      </w:r>
      <w:r w:rsidRPr="00587045">
        <w:rPr>
          <w:sz w:val="22"/>
        </w:rPr>
        <w:t>(to set up your examples</w:t>
      </w:r>
      <w:r w:rsidR="005732A8">
        <w:rPr>
          <w:sz w:val="28"/>
          <w:szCs w:val="28"/>
        </w:rPr>
        <w:t xml:space="preserve">) Viola’s love for her brother Sebastian is displayed vividly as she mourns his supposed loss in the ship wreck but she soon seems to lose interest when </w:t>
      </w:r>
      <w:proofErr w:type="spellStart"/>
      <w:r w:rsidR="005732A8">
        <w:rPr>
          <w:sz w:val="28"/>
          <w:szCs w:val="28"/>
        </w:rPr>
        <w:t>Orsino</w:t>
      </w:r>
      <w:proofErr w:type="spellEnd"/>
      <w:r w:rsidR="005732A8">
        <w:rPr>
          <w:sz w:val="28"/>
          <w:szCs w:val="28"/>
        </w:rPr>
        <w:t xml:space="preserve"> comes in to the picture.    </w:t>
      </w:r>
    </w:p>
    <w:p w:rsidR="00310404" w:rsidRDefault="00310404" w:rsidP="0057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2"/>
        </w:rPr>
        <w:br/>
        <w:t>Proof/quotation</w:t>
      </w:r>
      <w:r w:rsidRPr="00587045">
        <w:rPr>
          <w:b/>
          <w:sz w:val="22"/>
        </w:rPr>
        <w:t xml:space="preserve"> </w:t>
      </w:r>
      <w:r w:rsidRPr="00942534">
        <w:rPr>
          <w:sz w:val="22"/>
        </w:rPr>
        <w:t>and</w:t>
      </w:r>
      <w:r w:rsidRPr="00587045">
        <w:rPr>
          <w:b/>
          <w:sz w:val="22"/>
        </w:rPr>
        <w:t xml:space="preserve"> Explanation</w:t>
      </w:r>
      <w:r>
        <w:rPr>
          <w:b/>
          <w:sz w:val="22"/>
        </w:rPr>
        <w:t>/Analysis</w:t>
      </w:r>
      <w:r w:rsidRPr="00942534">
        <w:rPr>
          <w:b/>
          <w:sz w:val="28"/>
          <w:szCs w:val="28"/>
        </w:rPr>
        <w:t xml:space="preserve"> </w:t>
      </w:r>
      <w:r w:rsidR="005732A8">
        <w:rPr>
          <w:sz w:val="28"/>
          <w:szCs w:val="28"/>
        </w:rPr>
        <w:t xml:space="preserve">For example, when Olivia meets </w:t>
      </w:r>
      <w:proofErr w:type="spellStart"/>
      <w:r w:rsidR="005732A8">
        <w:rPr>
          <w:sz w:val="28"/>
          <w:szCs w:val="28"/>
        </w:rPr>
        <w:t>Orsino</w:t>
      </w:r>
      <w:proofErr w:type="spellEnd"/>
      <w:r w:rsidR="005732A8">
        <w:rPr>
          <w:sz w:val="28"/>
          <w:szCs w:val="28"/>
        </w:rPr>
        <w:t xml:space="preserve"> she says, “</w:t>
      </w:r>
      <w:proofErr w:type="gramStart"/>
      <w:r w:rsidR="005732A8">
        <w:rPr>
          <w:sz w:val="28"/>
          <w:szCs w:val="28"/>
        </w:rPr>
        <w:t>insert</w:t>
      </w:r>
      <w:proofErr w:type="gramEnd"/>
      <w:r w:rsidR="005732A8">
        <w:rPr>
          <w:sz w:val="28"/>
          <w:szCs w:val="28"/>
        </w:rPr>
        <w:t xml:space="preserve"> quote here” (1.4.23-24).  When Viola mentions “insert significant piece from quote” it becomes apparent that …..</w:t>
      </w:r>
    </w:p>
    <w:p w:rsidR="00310404" w:rsidRDefault="00310404" w:rsidP="0057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2"/>
        </w:rPr>
        <w:br/>
      </w:r>
      <w:r w:rsidRPr="000B30C2">
        <w:rPr>
          <w:b/>
          <w:sz w:val="22"/>
        </w:rPr>
        <w:t xml:space="preserve">Conclusion: </w:t>
      </w:r>
      <w:r w:rsidRPr="00942534">
        <w:rPr>
          <w:sz w:val="22"/>
        </w:rPr>
        <w:t>(tie back to the thesis)</w:t>
      </w:r>
      <w:r>
        <w:rPr>
          <w:sz w:val="22"/>
        </w:rPr>
        <w:t xml:space="preserve"> </w:t>
      </w:r>
      <w:proofErr w:type="gramStart"/>
      <w:r w:rsidR="005732A8">
        <w:rPr>
          <w:sz w:val="28"/>
          <w:szCs w:val="28"/>
        </w:rPr>
        <w:t>Though</w:t>
      </w:r>
      <w:proofErr w:type="gramEnd"/>
      <w:r w:rsidR="005732A8">
        <w:rPr>
          <w:sz w:val="28"/>
          <w:szCs w:val="28"/>
        </w:rPr>
        <w:t xml:space="preserve"> Sebastian obviously means a lot to Viola, she easily becomes distracted from the great loss she has suffered in losing him when </w:t>
      </w:r>
      <w:proofErr w:type="spellStart"/>
      <w:r w:rsidR="005732A8">
        <w:rPr>
          <w:sz w:val="28"/>
          <w:szCs w:val="28"/>
        </w:rPr>
        <w:t>Orsino’s</w:t>
      </w:r>
      <w:proofErr w:type="spellEnd"/>
      <w:r w:rsidR="005732A8">
        <w:rPr>
          <w:sz w:val="28"/>
          <w:szCs w:val="28"/>
        </w:rPr>
        <w:t xml:space="preserve"> affection becomes her primary objective.  Thus demonstrating that </w:t>
      </w:r>
      <w:r w:rsidR="005732A8" w:rsidRPr="005732A8">
        <w:rPr>
          <w:sz w:val="28"/>
          <w:szCs w:val="28"/>
          <w:highlight w:val="lightGray"/>
        </w:rPr>
        <w:t xml:space="preserve">even the </w:t>
      </w:r>
      <w:proofErr w:type="gramStart"/>
      <w:r w:rsidR="005732A8" w:rsidRPr="005732A8">
        <w:rPr>
          <w:sz w:val="28"/>
          <w:szCs w:val="28"/>
          <w:highlight w:val="lightGray"/>
        </w:rPr>
        <w:t>strongest  forms</w:t>
      </w:r>
      <w:proofErr w:type="gramEnd"/>
      <w:r w:rsidR="005732A8" w:rsidRPr="005732A8">
        <w:rPr>
          <w:sz w:val="28"/>
          <w:szCs w:val="28"/>
          <w:highlight w:val="lightGray"/>
        </w:rPr>
        <w:t xml:space="preserve"> of </w:t>
      </w:r>
      <w:r w:rsidR="005732A8">
        <w:rPr>
          <w:sz w:val="28"/>
          <w:szCs w:val="28"/>
          <w:highlight w:val="lightGray"/>
        </w:rPr>
        <w:t xml:space="preserve">natural </w:t>
      </w:r>
      <w:r w:rsidR="005732A8" w:rsidRPr="005732A8">
        <w:rPr>
          <w:sz w:val="28"/>
          <w:szCs w:val="28"/>
          <w:highlight w:val="lightGray"/>
        </w:rPr>
        <w:t>love can falter</w:t>
      </w:r>
      <w:r w:rsidR="005732A8">
        <w:rPr>
          <w:sz w:val="28"/>
          <w:szCs w:val="28"/>
        </w:rPr>
        <w:t xml:space="preserve">.  </w:t>
      </w:r>
      <w:bookmarkStart w:id="0" w:name="_GoBack"/>
      <w:bookmarkEnd w:id="0"/>
    </w:p>
    <w:p w:rsidR="00A355EF" w:rsidRDefault="00A355EF"/>
    <w:sectPr w:rsidR="00A355EF" w:rsidSect="003104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04"/>
    <w:rsid w:val="00153F1A"/>
    <w:rsid w:val="00310404"/>
    <w:rsid w:val="005732A8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04"/>
    <w:pPr>
      <w:spacing w:line="240" w:lineRule="auto"/>
    </w:pPr>
    <w:rPr>
      <w:rFonts w:eastAsia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04"/>
    <w:pPr>
      <w:spacing w:line="240" w:lineRule="auto"/>
    </w:pPr>
    <w:rPr>
      <w:rFonts w:eastAsia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2014-11-20T12:19:00Z</dcterms:created>
  <dcterms:modified xsi:type="dcterms:W3CDTF">2014-11-20T12:51:00Z</dcterms:modified>
</cp:coreProperties>
</file>