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Comic Sans MS" w:hAnsi="Comic Sans MS" w:eastAsia="Comic Sans MS" w:ascii="Comic Sans MS"/>
          <w:b w:val="1"/>
          <w:vertAlign w:val="baseline"/>
          <w:rtl w:val="0"/>
        </w:rPr>
        <w:t xml:space="preserve">Name:____________________</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b w:val="1"/>
          <w:vertAlign w:val="baseline"/>
          <w:rtl w:val="0"/>
        </w:rPr>
        <w:t xml:space="preserve">The Narrative Essay</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vertAlign w:val="baseline"/>
          <w:rtl w:val="0"/>
        </w:rPr>
        <w:t xml:space="preserve">Helpful Tips: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rPr>
          <w:rFonts w:cs="Comic Sans MS" w:hAnsi="Comic Sans MS" w:eastAsia="Comic Sans MS" w:ascii="Comic Sans MS"/>
          <w:b w:val="0"/>
          <w:sz w:val="24"/>
        </w:rPr>
      </w:pPr>
      <w:r w:rsidRPr="00000000" w:rsidR="00000000" w:rsidDel="00000000">
        <w:rPr>
          <w:rFonts w:cs="Comic Sans MS" w:hAnsi="Comic Sans MS" w:eastAsia="Comic Sans MS" w:ascii="Comic Sans MS"/>
          <w:vertAlign w:val="baseline"/>
          <w:rtl w:val="0"/>
        </w:rPr>
        <w:t xml:space="preserve">Continue to use the structure of the essay that you have studied throughout high school. An introduction, thesis (may be implied), body and conclusion should still be apparent; they will simply be in a modified style.</w:t>
      </w:r>
      <w:r w:rsidRPr="00000000" w:rsidR="00000000" w:rsidDel="00000000">
        <w:rPr>
          <w:rtl w:val="0"/>
        </w:rPr>
      </w:r>
    </w:p>
    <w:p w:rsidP="00000000" w:rsidRPr="00000000" w:rsidR="00000000" w:rsidDel="00000000" w:rsidRDefault="00000000">
      <w:pPr>
        <w:numPr>
          <w:ilvl w:val="0"/>
          <w:numId w:val="1"/>
        </w:numPr>
        <w:ind w:left="720" w:hanging="359"/>
        <w:rPr>
          <w:rFonts w:cs="Comic Sans MS" w:hAnsi="Comic Sans MS" w:eastAsia="Comic Sans MS" w:ascii="Comic Sans MS"/>
          <w:b w:val="0"/>
          <w:sz w:val="24"/>
        </w:rPr>
      </w:pPr>
      <w:r w:rsidRPr="00000000" w:rsidR="00000000" w:rsidDel="00000000">
        <w:rPr>
          <w:rFonts w:cs="Comic Sans MS" w:hAnsi="Comic Sans MS" w:eastAsia="Comic Sans MS" w:ascii="Comic Sans MS"/>
          <w:vertAlign w:val="baseline"/>
          <w:rtl w:val="0"/>
        </w:rPr>
        <w:t xml:space="preserve">Define your audience and purpose before beginning to write.</w:t>
      </w:r>
      <w:r w:rsidRPr="00000000" w:rsidR="00000000" w:rsidDel="00000000">
        <w:rPr>
          <w:rtl w:val="0"/>
        </w:rPr>
      </w:r>
    </w:p>
    <w:p w:rsidP="00000000" w:rsidRPr="00000000" w:rsidR="00000000" w:rsidDel="00000000" w:rsidRDefault="00000000">
      <w:pPr>
        <w:numPr>
          <w:ilvl w:val="0"/>
          <w:numId w:val="1"/>
        </w:numPr>
        <w:ind w:left="720" w:hanging="359"/>
        <w:rPr>
          <w:rFonts w:cs="Comic Sans MS" w:hAnsi="Comic Sans MS" w:eastAsia="Comic Sans MS" w:ascii="Comic Sans MS"/>
          <w:b w:val="0"/>
          <w:sz w:val="24"/>
        </w:rPr>
      </w:pPr>
      <w:r w:rsidRPr="00000000" w:rsidR="00000000" w:rsidDel="00000000">
        <w:rPr>
          <w:rFonts w:cs="Comic Sans MS" w:hAnsi="Comic Sans MS" w:eastAsia="Comic Sans MS" w:ascii="Comic Sans MS"/>
          <w:vertAlign w:val="baseline"/>
          <w:rtl w:val="0"/>
        </w:rPr>
        <w:t xml:space="preserve">Arrange the order of events in your piece to fit chronological order.</w:t>
      </w:r>
      <w:r w:rsidRPr="00000000" w:rsidR="00000000" w:rsidDel="00000000">
        <w:rPr>
          <w:rtl w:val="0"/>
        </w:rPr>
      </w:r>
    </w:p>
    <w:p w:rsidP="00000000" w:rsidRPr="00000000" w:rsidR="00000000" w:rsidDel="00000000" w:rsidRDefault="00000000">
      <w:pPr>
        <w:numPr>
          <w:ilvl w:val="0"/>
          <w:numId w:val="1"/>
        </w:numPr>
        <w:ind w:left="720" w:hanging="359"/>
        <w:rPr>
          <w:rFonts w:cs="Comic Sans MS" w:hAnsi="Comic Sans MS" w:eastAsia="Comic Sans MS" w:ascii="Comic Sans MS"/>
          <w:b w:val="0"/>
          <w:sz w:val="24"/>
        </w:rPr>
      </w:pPr>
      <w:r w:rsidRPr="00000000" w:rsidR="00000000" w:rsidDel="00000000">
        <w:rPr>
          <w:rFonts w:cs="Comic Sans MS" w:hAnsi="Comic Sans MS" w:eastAsia="Comic Sans MS" w:ascii="Comic Sans MS"/>
          <w:vertAlign w:val="baseline"/>
          <w:rtl w:val="0"/>
        </w:rPr>
        <w:t xml:space="preserve">Use sensory details (imagery)</w:t>
      </w:r>
      <w:r w:rsidRPr="00000000" w:rsidR="00000000" w:rsidDel="00000000">
        <w:rPr>
          <w:rtl w:val="0"/>
        </w:rPr>
      </w:r>
    </w:p>
    <w:p w:rsidP="00000000" w:rsidRPr="00000000" w:rsidR="00000000" w:rsidDel="00000000" w:rsidRDefault="00000000">
      <w:pPr>
        <w:numPr>
          <w:ilvl w:val="0"/>
          <w:numId w:val="1"/>
        </w:numPr>
        <w:ind w:left="720" w:hanging="359"/>
        <w:rPr>
          <w:rFonts w:cs="Comic Sans MS" w:hAnsi="Comic Sans MS" w:eastAsia="Comic Sans MS" w:ascii="Comic Sans MS"/>
          <w:b w:val="0"/>
          <w:sz w:val="24"/>
        </w:rPr>
      </w:pPr>
      <w:r w:rsidRPr="00000000" w:rsidR="00000000" w:rsidDel="00000000">
        <w:rPr>
          <w:rFonts w:cs="Comic Sans MS" w:hAnsi="Comic Sans MS" w:eastAsia="Comic Sans MS" w:ascii="Comic Sans MS"/>
          <w:vertAlign w:val="baseline"/>
          <w:rtl w:val="0"/>
        </w:rPr>
        <w:t xml:space="preserve">Use metaphors and similes</w:t>
      </w:r>
      <w:r w:rsidRPr="00000000" w:rsidR="00000000" w:rsidDel="00000000">
        <w:rPr>
          <w:rtl w:val="0"/>
        </w:rPr>
      </w:r>
    </w:p>
    <w:p w:rsidP="00000000" w:rsidRPr="00000000" w:rsidR="00000000" w:rsidDel="00000000" w:rsidRDefault="00000000">
      <w:pPr>
        <w:numPr>
          <w:ilvl w:val="0"/>
          <w:numId w:val="1"/>
        </w:numPr>
        <w:ind w:left="720" w:hanging="359"/>
        <w:rPr>
          <w:rFonts w:cs="Comic Sans MS" w:hAnsi="Comic Sans MS" w:eastAsia="Comic Sans MS" w:ascii="Comic Sans MS"/>
          <w:b w:val="0"/>
          <w:sz w:val="24"/>
        </w:rPr>
      </w:pPr>
      <w:r w:rsidRPr="00000000" w:rsidR="00000000" w:rsidDel="00000000">
        <w:rPr>
          <w:rFonts w:cs="Comic Sans MS" w:hAnsi="Comic Sans MS" w:eastAsia="Comic Sans MS" w:ascii="Comic Sans MS"/>
          <w:vertAlign w:val="baseline"/>
          <w:rtl w:val="0"/>
        </w:rPr>
        <w:t xml:space="preserve">Try to vary sentence lengths and diction you use to add as much interest as possible.</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vertAlign w:val="baseline"/>
          <w:rtl w:val="0"/>
        </w:rPr>
        <w:t xml:space="preserve">Telling a good story often means the author has had deep feelings about the event- joy, anger, embarrassment etc. Your narrative piece will focus on one of the following topics: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vertAlign w:val="baseline"/>
          <w:rtl w:val="0"/>
        </w:rPr>
        <w:t xml:space="preserve">In your narrative essay, tell about a time in your life when you weren’t afraid to be yourself, you followed your heart, despite what others said or thought about you and your actions. What did you do? What was the end result? How did others react? How did following your heart make you feel?</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b w:val="1"/>
          <w:vertAlign w:val="baseline"/>
          <w:rtl w:val="0"/>
        </w:rPr>
        <w:t xml:space="preserve">OR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vertAlign w:val="baseline"/>
          <w:rtl w:val="0"/>
        </w:rPr>
        <w:t xml:space="preserve">Think of one important childhood experience that had a profound effect on the person you are today. Write a narrative essay that reflects on this experience. This assignment is to take the form of a personal story, but make sure what you are writing about has relevance to other people besides you.</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vertAlign w:val="baseline"/>
          <w:rtl w:val="0"/>
        </w:rPr>
        <w:t xml:space="preserve">Remember, it should be obvious to the reader after reading your assignment why this experience holds such importance in your memories. Make them share the experience! Your essay should be about 250-500 words in length (1-2 pages, typed, double spaces).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b w:val="1"/>
          <w:vertAlign w:val="baseline"/>
          <w:rtl w:val="0"/>
        </w:rPr>
        <w:t xml:space="preserve">You will be evaluated based on the following:</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vertAlign w:val="baseline"/>
          <w:rtl w:val="0"/>
        </w:rPr>
        <w:t xml:space="preserve">/10 content (unified by theme and tone)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vertAlign w:val="baseline"/>
          <w:rtl w:val="0"/>
        </w:rPr>
        <w:t xml:space="preserve">/5 structure and style (well organized, effective first person point of view, use of rhetorical devices)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vertAlign w:val="baseline"/>
          <w:rtl w:val="0"/>
        </w:rPr>
        <w:t xml:space="preserve">/5 mechanics (spelling and grammar)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vertAlign w:val="baseline"/>
          <w:rtl w:val="0"/>
        </w:rPr>
        <w:t xml:space="preserve">TOTAL:</w:t>
        <w:tab/>
        <w:t xml:space="preserve">/20  </w:t>
      </w:r>
      <w:r w:rsidRPr="00000000" w:rsidR="00000000" w:rsidDel="00000000">
        <w:rPr>
          <w:rtl w:val="0"/>
        </w:rPr>
      </w:r>
    </w:p>
    <w:sectPr>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the_narrative_essaymyers .docx</dc:title>
</cp:coreProperties>
</file>